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E6FD" w14:textId="20881CA8" w:rsidR="00522A32" w:rsidRPr="00CD33EB" w:rsidRDefault="004D3AC8" w:rsidP="00522A32">
      <w:pPr>
        <w:pStyle w:val="Normlnweb"/>
        <w:shd w:val="clear" w:color="auto" w:fill="FFFFFF"/>
        <w:jc w:val="both"/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</w:pPr>
      <w:r w:rsidRPr="00CD33EB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>JANÁČKOV</w:t>
      </w:r>
      <w:r w:rsidR="008D09D5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>A</w:t>
      </w:r>
      <w:r w:rsidRPr="00CD33EB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 FILHARMONIE OSTRAVA </w:t>
      </w:r>
      <w:r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>VYDÁVÁ</w:t>
      </w:r>
      <w:r w:rsidR="00C07CA6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 UNIKÁTNÍ</w:t>
      </w:r>
      <w:r w:rsidR="00CD33EB" w:rsidRPr="00CD33EB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 NAHRÁVK</w:t>
      </w:r>
      <w:r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>U</w:t>
      </w:r>
      <w:r w:rsidR="00CD33EB" w:rsidRPr="00CD33EB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 KOMPLETNÍHO </w:t>
      </w:r>
      <w:r w:rsidR="004408F2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ORCHESTRÁLNÍHO </w:t>
      </w:r>
      <w:r w:rsidR="00CD33EB" w:rsidRPr="00CD33EB">
        <w:rPr>
          <w:rFonts w:ascii="Etelka Light" w:hAnsi="Etelka Light"/>
          <w:b/>
          <w:bCs/>
          <w:color w:val="FFFFFF" w:themeColor="background1"/>
          <w:sz w:val="22"/>
          <w:szCs w:val="22"/>
          <w:highlight w:val="black"/>
        </w:rPr>
        <w:t xml:space="preserve">DÍLA VÍTĚZSLAVY KAPRÁLOVÉ </w:t>
      </w:r>
    </w:p>
    <w:p w14:paraId="25B13742" w14:textId="0CC7AD86" w:rsidR="009555B3" w:rsidRDefault="00D52027" w:rsidP="00522A32">
      <w:pPr>
        <w:pStyle w:val="Normlnweb"/>
        <w:shd w:val="clear" w:color="auto" w:fill="FFFFFF"/>
        <w:jc w:val="both"/>
        <w:rPr>
          <w:rFonts w:ascii="Etelka Light" w:hAnsi="Etelka Light"/>
          <w:b/>
          <w:bCs/>
          <w:sz w:val="22"/>
          <w:szCs w:val="22"/>
        </w:rPr>
      </w:pPr>
      <w:r>
        <w:rPr>
          <w:rFonts w:ascii="Etelka Light" w:hAnsi="Etelka Light"/>
          <w:b/>
          <w:bCs/>
          <w:sz w:val="22"/>
          <w:szCs w:val="22"/>
        </w:rPr>
        <w:t>Janáčkova filharmonie Ostrava</w:t>
      </w:r>
      <w:r w:rsidR="00C07CA6">
        <w:rPr>
          <w:rFonts w:ascii="Etelka Light" w:hAnsi="Etelka Light"/>
          <w:b/>
          <w:bCs/>
          <w:sz w:val="22"/>
          <w:szCs w:val="22"/>
        </w:rPr>
        <w:t xml:space="preserve"> 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ve spolupráci s prestižním německým </w:t>
      </w:r>
      <w:r w:rsidR="00C07CA6">
        <w:rPr>
          <w:rFonts w:ascii="Etelka Light" w:hAnsi="Etelka Light"/>
          <w:b/>
          <w:bCs/>
          <w:sz w:val="22"/>
          <w:szCs w:val="22"/>
        </w:rPr>
        <w:t>vyd</w:t>
      </w:r>
      <w:r w:rsidR="009555B3">
        <w:rPr>
          <w:rFonts w:ascii="Etelka Light" w:hAnsi="Etelka Light"/>
          <w:b/>
          <w:bCs/>
          <w:sz w:val="22"/>
          <w:szCs w:val="22"/>
        </w:rPr>
        <w:t>a</w:t>
      </w:r>
      <w:r w:rsidR="00C07CA6">
        <w:rPr>
          <w:rFonts w:ascii="Etelka Light" w:hAnsi="Etelka Light"/>
          <w:b/>
          <w:bCs/>
          <w:sz w:val="22"/>
          <w:szCs w:val="22"/>
        </w:rPr>
        <w:t>v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atelství </w:t>
      </w:r>
      <w:proofErr w:type="spellStart"/>
      <w:r w:rsidR="009555B3">
        <w:rPr>
          <w:rFonts w:ascii="Etelka Light" w:hAnsi="Etelka Light"/>
          <w:b/>
          <w:bCs/>
          <w:sz w:val="22"/>
          <w:szCs w:val="22"/>
        </w:rPr>
        <w:t>cpo</w:t>
      </w:r>
      <w:proofErr w:type="spellEnd"/>
      <w:r w:rsidR="00C07CA6">
        <w:rPr>
          <w:rFonts w:ascii="Etelka Light" w:hAnsi="Etelka Light"/>
          <w:b/>
          <w:bCs/>
          <w:sz w:val="22"/>
          <w:szCs w:val="22"/>
        </w:rPr>
        <w:t xml:space="preserve"> </w:t>
      </w:r>
      <w:r w:rsidR="004408F2">
        <w:rPr>
          <w:rFonts w:ascii="Etelka Light" w:hAnsi="Etelka Light"/>
          <w:b/>
          <w:bCs/>
          <w:sz w:val="22"/>
          <w:szCs w:val="22"/>
        </w:rPr>
        <w:t>(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Classic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Produktion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Osnabrück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) 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vydává </w:t>
      </w:r>
      <w:r w:rsidR="00C07CA6">
        <w:rPr>
          <w:rFonts w:ascii="Etelka Light" w:hAnsi="Etelka Light"/>
          <w:b/>
          <w:bCs/>
          <w:sz w:val="22"/>
          <w:szCs w:val="22"/>
        </w:rPr>
        <w:t xml:space="preserve">unikátní </w:t>
      </w:r>
      <w:r w:rsidR="004026CB">
        <w:rPr>
          <w:rFonts w:ascii="Etelka Light" w:hAnsi="Etelka Light"/>
          <w:b/>
          <w:bCs/>
          <w:sz w:val="22"/>
          <w:szCs w:val="22"/>
        </w:rPr>
        <w:t>sbírku</w:t>
      </w:r>
      <w:r w:rsidR="00C07CA6">
        <w:rPr>
          <w:rFonts w:ascii="Etelka Light" w:hAnsi="Etelka Light"/>
          <w:b/>
          <w:bCs/>
          <w:sz w:val="22"/>
          <w:szCs w:val="22"/>
        </w:rPr>
        <w:t xml:space="preserve"> nahrávek Vítězslavy Kaprálové. </w:t>
      </w:r>
      <w:r w:rsidR="009555B3">
        <w:rPr>
          <w:rFonts w:ascii="Etelka Light" w:hAnsi="Etelka Light"/>
          <w:b/>
          <w:bCs/>
          <w:sz w:val="22"/>
          <w:szCs w:val="22"/>
        </w:rPr>
        <w:t>Zbrusu</w:t>
      </w:r>
      <w:r w:rsidR="00C07CA6">
        <w:rPr>
          <w:rFonts w:ascii="Etelka Light" w:hAnsi="Etelka Light"/>
          <w:b/>
          <w:bCs/>
          <w:sz w:val="22"/>
          <w:szCs w:val="22"/>
        </w:rPr>
        <w:t xml:space="preserve"> nová kolekce dvou CD s názvem Vítězslava Kaprálová – </w:t>
      </w:r>
      <w:proofErr w:type="spellStart"/>
      <w:r w:rsidR="00C07CA6">
        <w:rPr>
          <w:rFonts w:ascii="Etelka Light" w:hAnsi="Etelka Light"/>
          <w:b/>
          <w:bCs/>
          <w:sz w:val="22"/>
          <w:szCs w:val="22"/>
        </w:rPr>
        <w:t>The</w:t>
      </w:r>
      <w:proofErr w:type="spellEnd"/>
      <w:r w:rsidR="00C07CA6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C07CA6">
        <w:rPr>
          <w:rFonts w:ascii="Etelka Light" w:hAnsi="Etelka Light"/>
          <w:b/>
          <w:bCs/>
          <w:sz w:val="22"/>
          <w:szCs w:val="22"/>
        </w:rPr>
        <w:t>Completed</w:t>
      </w:r>
      <w:proofErr w:type="spellEnd"/>
      <w:r w:rsidR="00C07CA6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C07CA6">
        <w:rPr>
          <w:rFonts w:ascii="Etelka Light" w:hAnsi="Etelka Light"/>
          <w:b/>
          <w:bCs/>
          <w:sz w:val="22"/>
          <w:szCs w:val="22"/>
        </w:rPr>
        <w:t>Orchestral</w:t>
      </w:r>
      <w:proofErr w:type="spellEnd"/>
      <w:r w:rsidR="00C07CA6">
        <w:rPr>
          <w:rFonts w:ascii="Etelka Light" w:hAnsi="Etelka Light"/>
          <w:b/>
          <w:bCs/>
          <w:sz w:val="22"/>
          <w:szCs w:val="22"/>
        </w:rPr>
        <w:t xml:space="preserve"> Works </w:t>
      </w:r>
      <w:r w:rsidR="009555B3">
        <w:rPr>
          <w:rFonts w:ascii="Etelka Light" w:hAnsi="Etelka Light"/>
          <w:b/>
          <w:bCs/>
          <w:sz w:val="22"/>
          <w:szCs w:val="22"/>
        </w:rPr>
        <w:t>přináší na světový trh</w:t>
      </w:r>
      <w:r w:rsidR="00C07CA6">
        <w:rPr>
          <w:rFonts w:ascii="Etelka Light" w:hAnsi="Etelka Light"/>
          <w:b/>
          <w:bCs/>
          <w:sz w:val="22"/>
          <w:szCs w:val="22"/>
        </w:rPr>
        <w:t xml:space="preserve"> kompletní orchestrální tvorbu této mladé české meziválečné skladatelky. Vznikala </w:t>
      </w:r>
      <w:r>
        <w:rPr>
          <w:rFonts w:ascii="Etelka Light" w:hAnsi="Etelka Light"/>
          <w:b/>
          <w:bCs/>
          <w:sz w:val="22"/>
          <w:szCs w:val="22"/>
        </w:rPr>
        <w:t xml:space="preserve">během května a června roku 2022, jako jeden </w:t>
      </w:r>
      <w:r w:rsidR="009555B3">
        <w:rPr>
          <w:rFonts w:ascii="Etelka Light" w:hAnsi="Etelka Light"/>
          <w:b/>
          <w:bCs/>
          <w:sz w:val="22"/>
          <w:szCs w:val="22"/>
        </w:rPr>
        <w:t>z</w:t>
      </w:r>
      <w:r>
        <w:rPr>
          <w:rFonts w:ascii="Etelka Light" w:hAnsi="Etelka Light"/>
          <w:b/>
          <w:bCs/>
          <w:sz w:val="22"/>
          <w:szCs w:val="22"/>
        </w:rPr>
        <w:t xml:space="preserve"> posledních projektů </w:t>
      </w:r>
      <w:r w:rsidR="009555B3">
        <w:rPr>
          <w:rFonts w:ascii="Etelka Light" w:hAnsi="Etelka Light"/>
          <w:b/>
          <w:bCs/>
          <w:sz w:val="22"/>
          <w:szCs w:val="22"/>
        </w:rPr>
        <w:t>ostravského</w:t>
      </w:r>
      <w:r w:rsidR="00865E6A">
        <w:rPr>
          <w:rFonts w:ascii="Etelka Light" w:hAnsi="Etelka Light"/>
          <w:b/>
          <w:bCs/>
          <w:sz w:val="22"/>
          <w:szCs w:val="22"/>
        </w:rPr>
        <w:t xml:space="preserve"> 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orchestru </w:t>
      </w:r>
      <w:r>
        <w:rPr>
          <w:rFonts w:ascii="Etelka Light" w:hAnsi="Etelka Light"/>
          <w:b/>
          <w:bCs/>
          <w:sz w:val="22"/>
          <w:szCs w:val="22"/>
        </w:rPr>
        <w:t>v Domě kultury města Ostravy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 před stěhováním do </w:t>
      </w:r>
      <w:r w:rsidR="004408F2">
        <w:rPr>
          <w:rFonts w:ascii="Etelka Light" w:hAnsi="Etelka Light"/>
          <w:b/>
          <w:bCs/>
          <w:sz w:val="22"/>
          <w:szCs w:val="22"/>
        </w:rPr>
        <w:t>provizorních prostor bývalého kin</w:t>
      </w:r>
      <w:r w:rsidR="00F95F6E">
        <w:rPr>
          <w:rFonts w:ascii="Etelka Light" w:hAnsi="Etelka Light"/>
          <w:b/>
          <w:bCs/>
          <w:sz w:val="22"/>
          <w:szCs w:val="22"/>
        </w:rPr>
        <w:t>a</w:t>
      </w:r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r w:rsidR="009555B3">
        <w:rPr>
          <w:rFonts w:ascii="Etelka Light" w:hAnsi="Etelka Light"/>
          <w:b/>
          <w:bCs/>
          <w:sz w:val="22"/>
          <w:szCs w:val="22"/>
        </w:rPr>
        <w:t>Vesmír</w:t>
      </w:r>
      <w:r w:rsidR="004408F2">
        <w:rPr>
          <w:rFonts w:ascii="Etelka Light" w:hAnsi="Etelka Light"/>
          <w:b/>
          <w:bCs/>
          <w:sz w:val="22"/>
          <w:szCs w:val="22"/>
        </w:rPr>
        <w:t xml:space="preserve"> kvůli rozsáhlé rekonstrukci, jejíž součástí je také přístavba koncertního sálu od Steven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Holl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Architects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 a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Architecture</w:t>
      </w:r>
      <w:proofErr w:type="spellEnd"/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4408F2">
        <w:rPr>
          <w:rFonts w:ascii="Etelka Light" w:hAnsi="Etelka Light"/>
          <w:b/>
          <w:bCs/>
          <w:sz w:val="22"/>
          <w:szCs w:val="22"/>
        </w:rPr>
        <w:t>Acts</w:t>
      </w:r>
      <w:proofErr w:type="spellEnd"/>
      <w:r w:rsidR="009555B3">
        <w:rPr>
          <w:rFonts w:ascii="Etelka Light" w:hAnsi="Etelka Light"/>
          <w:b/>
          <w:bCs/>
          <w:sz w:val="22"/>
          <w:szCs w:val="22"/>
        </w:rPr>
        <w:t xml:space="preserve">. </w:t>
      </w:r>
      <w:r w:rsidR="00F95F6E">
        <w:rPr>
          <w:rFonts w:ascii="Etelka Light" w:hAnsi="Etelka Light"/>
          <w:b/>
          <w:bCs/>
          <w:sz w:val="22"/>
          <w:szCs w:val="22"/>
        </w:rPr>
        <w:t>Nahrávka</w:t>
      </w:r>
      <w:r w:rsidR="009555B3">
        <w:rPr>
          <w:rFonts w:ascii="Etelka Light" w:hAnsi="Etelka Light"/>
          <w:b/>
          <w:bCs/>
          <w:sz w:val="22"/>
          <w:szCs w:val="22"/>
        </w:rPr>
        <w:t>, kter</w:t>
      </w:r>
      <w:r w:rsidR="00F95F6E">
        <w:rPr>
          <w:rFonts w:ascii="Etelka Light" w:hAnsi="Etelka Light"/>
          <w:b/>
          <w:bCs/>
          <w:sz w:val="22"/>
          <w:szCs w:val="22"/>
        </w:rPr>
        <w:t>á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 je dostupn</w:t>
      </w:r>
      <w:r w:rsidR="004314C0">
        <w:rPr>
          <w:rFonts w:ascii="Etelka Light" w:hAnsi="Etelka Light"/>
          <w:b/>
          <w:bCs/>
          <w:sz w:val="22"/>
          <w:szCs w:val="22"/>
        </w:rPr>
        <w:t>á</w:t>
      </w:r>
      <w:r w:rsidR="009555B3">
        <w:rPr>
          <w:rFonts w:ascii="Etelka Light" w:hAnsi="Etelka Light"/>
          <w:b/>
          <w:bCs/>
          <w:sz w:val="22"/>
          <w:szCs w:val="22"/>
        </w:rPr>
        <w:t xml:space="preserve"> také v digitální podobě,</w:t>
      </w:r>
      <w:r w:rsidR="00EE7E4F">
        <w:rPr>
          <w:rFonts w:ascii="Etelka Light" w:hAnsi="Etelka Light"/>
          <w:b/>
          <w:bCs/>
          <w:sz w:val="22"/>
          <w:szCs w:val="22"/>
        </w:rPr>
        <w:t xml:space="preserve"> </w:t>
      </w:r>
      <w:r w:rsidR="00A669B0">
        <w:rPr>
          <w:rFonts w:ascii="Etelka Light" w:hAnsi="Etelka Light"/>
          <w:b/>
          <w:bCs/>
          <w:sz w:val="22"/>
          <w:szCs w:val="22"/>
        </w:rPr>
        <w:t>se realizovala</w:t>
      </w:r>
      <w:r w:rsidR="00522A32" w:rsidRPr="00522A32">
        <w:rPr>
          <w:rFonts w:ascii="Etelka Light" w:hAnsi="Etelka Light"/>
          <w:b/>
          <w:bCs/>
          <w:sz w:val="22"/>
          <w:szCs w:val="22"/>
        </w:rPr>
        <w:t xml:space="preserve"> pod vedením české dirigentky Aleny Hron, se kterou JFO zahájila spolupráci již v září roku 2021.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</w:t>
      </w:r>
      <w:r w:rsidR="00F95F6E">
        <w:rPr>
          <w:rFonts w:ascii="Etelka Light" w:hAnsi="Etelka Light"/>
          <w:b/>
          <w:bCs/>
          <w:sz w:val="22"/>
          <w:szCs w:val="22"/>
        </w:rPr>
        <w:t>Vznikala pod hudební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reži</w:t>
      </w:r>
      <w:r w:rsidR="00F95F6E">
        <w:rPr>
          <w:rFonts w:ascii="Etelka Light" w:hAnsi="Etelka Light"/>
          <w:b/>
          <w:bCs/>
          <w:sz w:val="22"/>
          <w:szCs w:val="22"/>
        </w:rPr>
        <w:t>í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Pavl</w:t>
      </w:r>
      <w:r w:rsidR="00F95F6E">
        <w:rPr>
          <w:rFonts w:ascii="Etelka Light" w:hAnsi="Etelka Light"/>
          <w:b/>
          <w:bCs/>
          <w:sz w:val="22"/>
          <w:szCs w:val="22"/>
        </w:rPr>
        <w:t>a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</w:t>
      </w:r>
      <w:proofErr w:type="spellStart"/>
      <w:r w:rsidR="000715FF">
        <w:rPr>
          <w:rFonts w:ascii="Etelka Light" w:hAnsi="Etelka Light"/>
          <w:b/>
          <w:bCs/>
          <w:sz w:val="22"/>
          <w:szCs w:val="22"/>
        </w:rPr>
        <w:t>Kunčar</w:t>
      </w:r>
      <w:r w:rsidR="00F95F6E">
        <w:rPr>
          <w:rFonts w:ascii="Etelka Light" w:hAnsi="Etelka Light"/>
          <w:b/>
          <w:bCs/>
          <w:sz w:val="22"/>
          <w:szCs w:val="22"/>
        </w:rPr>
        <w:t>a</w:t>
      </w:r>
      <w:proofErr w:type="spellEnd"/>
      <w:r w:rsidR="000715FF">
        <w:rPr>
          <w:rFonts w:ascii="Etelka Light" w:hAnsi="Etelka Light"/>
          <w:b/>
          <w:bCs/>
          <w:sz w:val="22"/>
          <w:szCs w:val="22"/>
        </w:rPr>
        <w:t>, zvukovou reži</w:t>
      </w:r>
      <w:r w:rsidR="00F95F6E">
        <w:rPr>
          <w:rFonts w:ascii="Etelka Light" w:hAnsi="Etelka Light"/>
          <w:b/>
          <w:bCs/>
          <w:sz w:val="22"/>
          <w:szCs w:val="22"/>
        </w:rPr>
        <w:t>í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Jan</w:t>
      </w:r>
      <w:r w:rsidR="00F95F6E">
        <w:rPr>
          <w:rFonts w:ascii="Etelka Light" w:hAnsi="Etelka Light"/>
          <w:b/>
          <w:bCs/>
          <w:sz w:val="22"/>
          <w:szCs w:val="22"/>
        </w:rPr>
        <w:t>y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Jelínkov</w:t>
      </w:r>
      <w:r w:rsidR="00F95F6E">
        <w:rPr>
          <w:rFonts w:ascii="Etelka Light" w:hAnsi="Etelka Light"/>
          <w:b/>
          <w:bCs/>
          <w:sz w:val="22"/>
          <w:szCs w:val="22"/>
        </w:rPr>
        <w:t>é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, pěvecky se na ní podílela sopranistka Veronika Rovná a </w:t>
      </w:r>
      <w:r w:rsidR="00F74AC1" w:rsidRPr="00F74AC1">
        <w:rPr>
          <w:rFonts w:ascii="Etelka Light" w:hAnsi="Etelka Light"/>
          <w:b/>
          <w:bCs/>
          <w:sz w:val="22"/>
          <w:szCs w:val="22"/>
        </w:rPr>
        <w:t>pianista Tomáš Vrána, který mimo Klavírní koncert a Partitu pro klavír a smyčce, natočil i původní a dosud nenahranou verzi sólové Suity pro klavír</w:t>
      </w:r>
      <w:r w:rsidR="000715FF" w:rsidRPr="00F74AC1">
        <w:rPr>
          <w:rFonts w:ascii="Etelka Light" w:hAnsi="Etelka Light"/>
          <w:b/>
          <w:bCs/>
          <w:sz w:val="22"/>
          <w:szCs w:val="22"/>
        </w:rPr>
        <w:t xml:space="preserve">. </w:t>
      </w:r>
      <w:r w:rsidR="00EE7E4F" w:rsidRPr="00F74AC1">
        <w:rPr>
          <w:rFonts w:ascii="Etelka Light" w:hAnsi="Etelka Light"/>
          <w:b/>
          <w:bCs/>
          <w:sz w:val="22"/>
          <w:szCs w:val="22"/>
        </w:rPr>
        <w:t xml:space="preserve">Album </w:t>
      </w:r>
      <w:r w:rsidR="00C07CA6" w:rsidRPr="00F74AC1">
        <w:rPr>
          <w:rFonts w:ascii="Etelka Light" w:hAnsi="Etelka Light"/>
          <w:b/>
          <w:bCs/>
          <w:sz w:val="22"/>
          <w:szCs w:val="22"/>
        </w:rPr>
        <w:t>svým posluchačům přines</w:t>
      </w:r>
      <w:r w:rsidR="00C319BC" w:rsidRPr="00F74AC1">
        <w:rPr>
          <w:rFonts w:ascii="Etelka Light" w:hAnsi="Etelka Light"/>
          <w:b/>
          <w:bCs/>
          <w:sz w:val="22"/>
          <w:szCs w:val="22"/>
        </w:rPr>
        <w:t>e</w:t>
      </w:r>
      <w:r w:rsidR="00EE7E4F" w:rsidRPr="00F74AC1">
        <w:rPr>
          <w:rFonts w:ascii="Etelka Light" w:hAnsi="Etelka Light"/>
          <w:b/>
          <w:bCs/>
          <w:sz w:val="22"/>
          <w:szCs w:val="22"/>
        </w:rPr>
        <w:t xml:space="preserve"> také </w:t>
      </w:r>
      <w:r w:rsidR="007C4878" w:rsidRPr="00F74AC1">
        <w:rPr>
          <w:rFonts w:ascii="Etelka Light" w:hAnsi="Etelka Light"/>
          <w:b/>
          <w:bCs/>
          <w:sz w:val="22"/>
          <w:szCs w:val="22"/>
        </w:rPr>
        <w:t>světovou premiéru</w:t>
      </w:r>
      <w:r w:rsidR="004408F2">
        <w:rPr>
          <w:rFonts w:ascii="Etelka Light" w:hAnsi="Etelka Light"/>
          <w:b/>
          <w:bCs/>
          <w:sz w:val="22"/>
          <w:szCs w:val="22"/>
        </w:rPr>
        <w:t xml:space="preserve"> </w:t>
      </w:r>
      <w:r w:rsidR="007C4878">
        <w:rPr>
          <w:rFonts w:ascii="Etelka Light" w:hAnsi="Etelka Light"/>
          <w:b/>
          <w:bCs/>
          <w:sz w:val="22"/>
          <w:szCs w:val="22"/>
        </w:rPr>
        <w:t xml:space="preserve">nahrávky </w:t>
      </w:r>
      <w:r w:rsidR="004408F2">
        <w:rPr>
          <w:rFonts w:ascii="Etelka Light" w:hAnsi="Etelka Light"/>
          <w:b/>
          <w:bCs/>
          <w:sz w:val="22"/>
          <w:szCs w:val="22"/>
        </w:rPr>
        <w:t>skladby</w:t>
      </w:r>
      <w:r w:rsidR="00E57E00">
        <w:rPr>
          <w:rFonts w:ascii="Etelka Light" w:hAnsi="Etelka Light"/>
          <w:b/>
          <w:bCs/>
          <w:sz w:val="22"/>
          <w:szCs w:val="22"/>
        </w:rPr>
        <w:t xml:space="preserve"> </w:t>
      </w:r>
      <w:r w:rsidR="00EE7E4F" w:rsidRPr="009555B3">
        <w:rPr>
          <w:rFonts w:ascii="Etelka Light" w:hAnsi="Etelka Light"/>
          <w:b/>
          <w:bCs/>
          <w:sz w:val="22"/>
          <w:szCs w:val="22"/>
        </w:rPr>
        <w:t>Fanfáry</w:t>
      </w:r>
      <w:r w:rsidR="00C319BC">
        <w:rPr>
          <w:rFonts w:ascii="Etelka Light" w:hAnsi="Etelka Light"/>
          <w:b/>
          <w:bCs/>
          <w:sz w:val="22"/>
          <w:szCs w:val="22"/>
        </w:rPr>
        <w:t xml:space="preserve"> pro žesťové nástroje a tympány</w:t>
      </w:r>
      <w:r w:rsidR="009555B3" w:rsidRPr="009555B3">
        <w:rPr>
          <w:rFonts w:ascii="Etelka Light" w:hAnsi="Etelka Light"/>
          <w:b/>
          <w:bCs/>
          <w:sz w:val="22"/>
          <w:szCs w:val="22"/>
        </w:rPr>
        <w:t xml:space="preserve"> </w:t>
      </w:r>
      <w:r w:rsidR="009555B3" w:rsidRPr="009555B3">
        <w:rPr>
          <w:rFonts w:ascii="Etelka Light" w:hAnsi="Etelka Light"/>
          <w:b/>
          <w:bCs/>
        </w:rPr>
        <w:t>–</w:t>
      </w:r>
      <w:r w:rsidR="00EE7E4F">
        <w:rPr>
          <w:rFonts w:ascii="Etelka Light" w:hAnsi="Etelka Light"/>
          <w:b/>
          <w:bCs/>
          <w:sz w:val="22"/>
          <w:szCs w:val="22"/>
        </w:rPr>
        <w:t xml:space="preserve"> j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edné z posledních </w:t>
      </w:r>
      <w:r w:rsidR="004408F2">
        <w:rPr>
          <w:rFonts w:ascii="Etelka Light" w:hAnsi="Etelka Light"/>
          <w:b/>
          <w:bCs/>
          <w:sz w:val="22"/>
          <w:szCs w:val="22"/>
        </w:rPr>
        <w:t>děl</w:t>
      </w:r>
      <w:r w:rsidR="000715FF">
        <w:rPr>
          <w:rFonts w:ascii="Etelka Light" w:hAnsi="Etelka Light"/>
          <w:b/>
          <w:bCs/>
          <w:sz w:val="22"/>
          <w:szCs w:val="22"/>
        </w:rPr>
        <w:t xml:space="preserve"> Kaprálové.</w:t>
      </w:r>
    </w:p>
    <w:p w14:paraId="377CF6C8" w14:textId="6A11B6AC" w:rsidR="00522A32" w:rsidRPr="00A618F7" w:rsidRDefault="002E45E2" w:rsidP="00522A32">
      <w:pPr>
        <w:jc w:val="both"/>
        <w:rPr>
          <w:rFonts w:ascii="Etelka Light" w:hAnsi="Etelka Light"/>
        </w:rPr>
      </w:pPr>
      <w:r w:rsidRPr="002E45E2">
        <w:rPr>
          <w:rFonts w:ascii="Etelka Light" w:hAnsi="Etelka Light"/>
        </w:rPr>
        <w:t>Vítězslava Kaprálová</w:t>
      </w:r>
      <w:r>
        <w:rPr>
          <w:rFonts w:ascii="Etelka Light" w:hAnsi="Etelka Light"/>
        </w:rPr>
        <w:t xml:space="preserve"> je právem považována </w:t>
      </w:r>
      <w:r w:rsidR="007433E1">
        <w:rPr>
          <w:rFonts w:ascii="Etelka Light" w:hAnsi="Etelka Light"/>
        </w:rPr>
        <w:t>za</w:t>
      </w:r>
      <w:r w:rsidR="00F95F6E">
        <w:rPr>
          <w:rFonts w:ascii="Etelka Light" w:hAnsi="Etelka Light"/>
        </w:rPr>
        <w:t xml:space="preserve"> historicky</w:t>
      </w:r>
      <w:r>
        <w:rPr>
          <w:rFonts w:ascii="Etelka Light" w:hAnsi="Etelka Light"/>
        </w:rPr>
        <w:t xml:space="preserve"> nejtalentovanější česk</w:t>
      </w:r>
      <w:r w:rsidR="007433E1">
        <w:rPr>
          <w:rFonts w:ascii="Etelka Light" w:hAnsi="Etelka Light"/>
        </w:rPr>
        <w:t>ou</w:t>
      </w:r>
      <w:r>
        <w:rPr>
          <w:rFonts w:ascii="Etelka Light" w:hAnsi="Etelka Light"/>
        </w:rPr>
        <w:t xml:space="preserve"> hudební skladatelk</w:t>
      </w:r>
      <w:r w:rsidR="007433E1">
        <w:rPr>
          <w:rFonts w:ascii="Etelka Light" w:hAnsi="Etelka Light"/>
        </w:rPr>
        <w:t>u</w:t>
      </w:r>
      <w:r>
        <w:rPr>
          <w:rFonts w:ascii="Etelka Light" w:hAnsi="Etelka Light"/>
        </w:rPr>
        <w:t>. I přes svůj velmi krátký život</w:t>
      </w:r>
      <w:r w:rsidR="009555B3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měla brněnská rodačka všechny předpoklady pro to, aby se stala mezinárodně uznávanou umělkyní.</w:t>
      </w:r>
      <w:r w:rsidR="007433E1">
        <w:rPr>
          <w:rFonts w:ascii="Etelka Light" w:hAnsi="Etelka Light"/>
        </w:rPr>
        <w:t xml:space="preserve"> </w:t>
      </w:r>
      <w:r w:rsidR="000715FF">
        <w:rPr>
          <w:rFonts w:ascii="Etelka Light" w:hAnsi="Etelka Light"/>
        </w:rPr>
        <w:t>Její skladby byly nadšeně přijímány jak tiskem, tak veřejností. „</w:t>
      </w:r>
      <w:r w:rsidR="000715FF" w:rsidRPr="00522A32">
        <w:rPr>
          <w:rFonts w:ascii="Etelka Light" w:hAnsi="Etelka Light"/>
          <w:i/>
          <w:iCs/>
        </w:rPr>
        <w:t>Je pro mě veliká čest, že jsem mohla pracovat na díle Vítězslavy Kaprálové právě s Janáčkovou filharmonií Ostrava</w:t>
      </w:r>
      <w:r w:rsidR="000715FF">
        <w:rPr>
          <w:rFonts w:ascii="Etelka Light" w:hAnsi="Etelka Light"/>
          <w:i/>
          <w:iCs/>
        </w:rPr>
        <w:t xml:space="preserve">, </w:t>
      </w:r>
      <w:r w:rsidR="000715FF" w:rsidRPr="000715FF">
        <w:rPr>
          <w:rFonts w:ascii="Etelka Light" w:hAnsi="Etelka Light"/>
          <w:b/>
          <w:bCs/>
        </w:rPr>
        <w:t>říká dirigentka Alena Hron.</w:t>
      </w:r>
      <w:r w:rsidR="000715FF">
        <w:rPr>
          <w:rFonts w:ascii="Etelka Light" w:hAnsi="Etelka Light"/>
          <w:i/>
          <w:iCs/>
        </w:rPr>
        <w:t xml:space="preserve"> </w:t>
      </w:r>
      <w:r w:rsidR="00C319BC">
        <w:rPr>
          <w:rFonts w:ascii="Etelka Light" w:hAnsi="Etelka Light"/>
        </w:rPr>
        <w:t xml:space="preserve">Nahrávka zahrnuje </w:t>
      </w:r>
      <w:r w:rsidR="00920343">
        <w:rPr>
          <w:rFonts w:ascii="Etelka Light" w:hAnsi="Etelka Light"/>
        </w:rPr>
        <w:t>všechny skladby, které Kaprálová napsala pro orchestr a stihla je dokončit, např. V</w:t>
      </w:r>
      <w:r w:rsidR="00C319BC">
        <w:rPr>
          <w:rFonts w:ascii="Etelka Light" w:hAnsi="Etelka Light"/>
        </w:rPr>
        <w:t>ojensk</w:t>
      </w:r>
      <w:r w:rsidR="00A618F7">
        <w:rPr>
          <w:rFonts w:ascii="Etelka Light" w:hAnsi="Etelka Light"/>
        </w:rPr>
        <w:t>ou</w:t>
      </w:r>
      <w:r w:rsidR="00C319BC">
        <w:rPr>
          <w:rFonts w:ascii="Etelka Light" w:hAnsi="Etelka Light"/>
        </w:rPr>
        <w:t xml:space="preserve"> </w:t>
      </w:r>
      <w:proofErr w:type="spellStart"/>
      <w:r w:rsidR="00C319BC">
        <w:rPr>
          <w:rFonts w:ascii="Etelka Light" w:hAnsi="Etelka Light"/>
        </w:rPr>
        <w:t>si</w:t>
      </w:r>
      <w:r w:rsidR="004026CB">
        <w:rPr>
          <w:rFonts w:ascii="Etelka Light" w:hAnsi="Etelka Light"/>
        </w:rPr>
        <w:t>n</w:t>
      </w:r>
      <w:r w:rsidR="00C319BC">
        <w:rPr>
          <w:rFonts w:ascii="Etelka Light" w:hAnsi="Etelka Light"/>
        </w:rPr>
        <w:t>foniett</w:t>
      </w:r>
      <w:r w:rsidR="00A618F7">
        <w:rPr>
          <w:rFonts w:ascii="Etelka Light" w:hAnsi="Etelka Light"/>
        </w:rPr>
        <w:t>u</w:t>
      </w:r>
      <w:proofErr w:type="spellEnd"/>
      <w:r w:rsidR="00C319BC">
        <w:rPr>
          <w:rFonts w:ascii="Etelka Light" w:hAnsi="Etelka Light"/>
        </w:rPr>
        <w:t>, Suit</w:t>
      </w:r>
      <w:r w:rsidR="00A618F7">
        <w:rPr>
          <w:rFonts w:ascii="Etelka Light" w:hAnsi="Etelka Light"/>
        </w:rPr>
        <w:t>u</w:t>
      </w:r>
      <w:r w:rsidR="00C319BC">
        <w:rPr>
          <w:rFonts w:ascii="Etelka Light" w:hAnsi="Etelka Light"/>
        </w:rPr>
        <w:t xml:space="preserve"> </w:t>
      </w:r>
      <w:proofErr w:type="spellStart"/>
      <w:r w:rsidR="00C319BC">
        <w:rPr>
          <w:rFonts w:ascii="Etelka Light" w:hAnsi="Etelka Light"/>
        </w:rPr>
        <w:t>rustica</w:t>
      </w:r>
      <w:proofErr w:type="spellEnd"/>
      <w:r w:rsidR="00C319BC">
        <w:rPr>
          <w:rFonts w:ascii="Etelka Light" w:hAnsi="Etelka Light"/>
        </w:rPr>
        <w:t xml:space="preserve"> pro symfonický orchestr, Suitu en </w:t>
      </w:r>
      <w:proofErr w:type="spellStart"/>
      <w:r w:rsidR="00C319BC">
        <w:rPr>
          <w:rFonts w:ascii="Etelka Light" w:hAnsi="Etelka Light"/>
        </w:rPr>
        <w:t>miniature</w:t>
      </w:r>
      <w:proofErr w:type="spellEnd"/>
      <w:r w:rsidR="00C319BC">
        <w:rPr>
          <w:rFonts w:ascii="Etelka Light" w:hAnsi="Etelka Light"/>
        </w:rPr>
        <w:t xml:space="preserve"> a </w:t>
      </w:r>
      <w:proofErr w:type="spellStart"/>
      <w:r w:rsidR="00C319BC">
        <w:rPr>
          <w:rFonts w:ascii="Etelka Light" w:hAnsi="Etelka Light"/>
        </w:rPr>
        <w:t>Prélude</w:t>
      </w:r>
      <w:proofErr w:type="spellEnd"/>
      <w:r w:rsidR="00C319BC">
        <w:rPr>
          <w:rFonts w:ascii="Etelka Light" w:hAnsi="Etelka Light"/>
        </w:rPr>
        <w:t xml:space="preserve"> de </w:t>
      </w:r>
      <w:proofErr w:type="spellStart"/>
      <w:r w:rsidR="00C319BC">
        <w:rPr>
          <w:rFonts w:ascii="Etelka Light" w:hAnsi="Etelka Light"/>
        </w:rPr>
        <w:t>Noël</w:t>
      </w:r>
      <w:proofErr w:type="spellEnd"/>
      <w:r w:rsidR="00C319BC">
        <w:rPr>
          <w:rFonts w:ascii="Etelka Light" w:hAnsi="Etelka Light"/>
        </w:rPr>
        <w:t xml:space="preserve"> pro komorní orchestr.</w:t>
      </w:r>
      <w:r w:rsidR="007433E1">
        <w:rPr>
          <w:rFonts w:ascii="Etelka Light" w:hAnsi="Etelka Light"/>
        </w:rPr>
        <w:t xml:space="preserve"> </w:t>
      </w:r>
      <w:r w:rsidR="00522A32" w:rsidRPr="00522A32">
        <w:rPr>
          <w:rFonts w:ascii="Etelka Light" w:hAnsi="Etelka Light"/>
          <w:i/>
          <w:iCs/>
        </w:rPr>
        <w:t>"Jsem rád, že se nám jako prvnímu orchestru</w:t>
      </w:r>
      <w:r w:rsidR="00522A32">
        <w:rPr>
          <w:rFonts w:ascii="Etelka Light" w:hAnsi="Etelka Light"/>
          <w:i/>
          <w:iCs/>
        </w:rPr>
        <w:t xml:space="preserve"> vůbec</w:t>
      </w:r>
      <w:r w:rsidR="00522A32" w:rsidRPr="00522A32">
        <w:rPr>
          <w:rFonts w:ascii="Etelka Light" w:hAnsi="Etelka Light"/>
          <w:i/>
          <w:iCs/>
        </w:rPr>
        <w:t xml:space="preserve"> podařilo nahrát a vydat všechny </w:t>
      </w:r>
      <w:r w:rsidR="007C4878">
        <w:rPr>
          <w:rFonts w:ascii="Etelka Light" w:hAnsi="Etelka Light"/>
          <w:i/>
          <w:iCs/>
        </w:rPr>
        <w:t xml:space="preserve">dokončené orchestrální </w:t>
      </w:r>
      <w:r w:rsidR="00522A32" w:rsidRPr="00522A32">
        <w:rPr>
          <w:rFonts w:ascii="Etelka Light" w:hAnsi="Etelka Light"/>
          <w:i/>
          <w:iCs/>
        </w:rPr>
        <w:t>skladby Vítězslavy Kaprálové, která je úkazem mezi českými skladateli a důkazem toho, že ženský element je v hudbě neprávem opomíjený</w:t>
      </w:r>
      <w:r>
        <w:rPr>
          <w:rFonts w:ascii="Etelka Light" w:hAnsi="Etelka Light"/>
          <w:i/>
          <w:iCs/>
        </w:rPr>
        <w:t xml:space="preserve">,“ </w:t>
      </w:r>
      <w:r w:rsidRPr="002E45E2">
        <w:rPr>
          <w:rFonts w:ascii="Etelka Light" w:hAnsi="Etelka Light"/>
          <w:b/>
          <w:bCs/>
        </w:rPr>
        <w:t>říká Jan Žemla, ředitel JFO a dodává</w:t>
      </w:r>
      <w:r>
        <w:rPr>
          <w:rFonts w:ascii="Etelka Light" w:hAnsi="Etelka Light"/>
          <w:i/>
          <w:iCs/>
        </w:rPr>
        <w:t xml:space="preserve"> „t</w:t>
      </w:r>
      <w:r w:rsidR="00522A32" w:rsidRPr="00522A32">
        <w:rPr>
          <w:rFonts w:ascii="Etelka Light" w:hAnsi="Etelka Light"/>
          <w:i/>
          <w:iCs/>
        </w:rPr>
        <w:t>o ostatně dokládá také Alena Hron, o které myslím</w:t>
      </w:r>
      <w:r w:rsidR="000715FF">
        <w:rPr>
          <w:rFonts w:ascii="Etelka Light" w:hAnsi="Etelka Light"/>
          <w:i/>
          <w:iCs/>
        </w:rPr>
        <w:t>,</w:t>
      </w:r>
      <w:r w:rsidR="00522A32" w:rsidRPr="00522A32">
        <w:rPr>
          <w:rFonts w:ascii="Etelka Light" w:hAnsi="Etelka Light"/>
          <w:i/>
          <w:iCs/>
        </w:rPr>
        <w:t xml:space="preserve"> ještě hodně uslyšíme. O to víc mě těší, že je naše spolupráce s Alenou zaznamenána i pro budoucí generace</w:t>
      </w:r>
      <w:r w:rsidR="004408F2">
        <w:rPr>
          <w:rFonts w:ascii="Etelka Light" w:hAnsi="Etelka Light"/>
          <w:i/>
          <w:iCs/>
        </w:rPr>
        <w:t>“.</w:t>
      </w:r>
      <w:r w:rsidR="00522A32" w:rsidRPr="00522A32">
        <w:rPr>
          <w:rFonts w:ascii="Etelka Light" w:hAnsi="Etelka Light"/>
          <w:i/>
          <w:iCs/>
        </w:rPr>
        <w:t xml:space="preserve"> </w:t>
      </w:r>
    </w:p>
    <w:p w14:paraId="5C3FA8EE" w14:textId="28C24B70" w:rsidR="00522A32" w:rsidRDefault="00252589" w:rsidP="00522A32">
      <w:pPr>
        <w:pStyle w:val="Normlnweb"/>
        <w:shd w:val="clear" w:color="auto" w:fill="FFFFFF"/>
        <w:jc w:val="both"/>
        <w:rPr>
          <w:rFonts w:ascii="Etelka Light" w:hAnsi="Etelka Light"/>
          <w:sz w:val="22"/>
          <w:szCs w:val="22"/>
        </w:rPr>
      </w:pPr>
      <w:r>
        <w:rPr>
          <w:rFonts w:ascii="Etelka Light" w:hAnsi="Etelka Light"/>
          <w:sz w:val="22"/>
          <w:szCs w:val="22"/>
        </w:rPr>
        <w:t>Přestože se</w:t>
      </w:r>
      <w:r w:rsidR="009555B3">
        <w:rPr>
          <w:rFonts w:ascii="Etelka Light" w:hAnsi="Etelka Light"/>
          <w:sz w:val="22"/>
          <w:szCs w:val="22"/>
        </w:rPr>
        <w:t xml:space="preserve"> Kaprálová</w:t>
      </w:r>
      <w:r>
        <w:rPr>
          <w:rFonts w:ascii="Etelka Light" w:hAnsi="Etelka Light"/>
          <w:sz w:val="22"/>
          <w:szCs w:val="22"/>
        </w:rPr>
        <w:t xml:space="preserve"> dožila pouhých 25 let, byla tato neuvěřitelně talentovaná skladatelka na cestě </w:t>
      </w:r>
      <w:r w:rsidR="00EA1052">
        <w:rPr>
          <w:rFonts w:ascii="Etelka Light" w:hAnsi="Etelka Light"/>
          <w:sz w:val="22"/>
          <w:szCs w:val="22"/>
        </w:rPr>
        <w:t xml:space="preserve">k tomu, aby se </w:t>
      </w:r>
      <w:r>
        <w:rPr>
          <w:rFonts w:ascii="Etelka Light" w:hAnsi="Etelka Light"/>
          <w:sz w:val="22"/>
          <w:szCs w:val="22"/>
        </w:rPr>
        <w:t>st</w:t>
      </w:r>
      <w:r w:rsidR="00EA1052">
        <w:rPr>
          <w:rFonts w:ascii="Etelka Light" w:hAnsi="Etelka Light"/>
          <w:sz w:val="22"/>
          <w:szCs w:val="22"/>
        </w:rPr>
        <w:t>ala</w:t>
      </w:r>
      <w:r>
        <w:rPr>
          <w:rFonts w:ascii="Etelka Light" w:hAnsi="Etelka Light"/>
          <w:sz w:val="22"/>
          <w:szCs w:val="22"/>
        </w:rPr>
        <w:t xml:space="preserve"> jedním z</w:t>
      </w:r>
      <w:r w:rsidR="00EA1052">
        <w:rPr>
          <w:rFonts w:ascii="Etelka Light" w:hAnsi="Etelka Light"/>
          <w:sz w:val="22"/>
          <w:szCs w:val="22"/>
        </w:rPr>
        <w:t xml:space="preserve"> hudebních </w:t>
      </w:r>
      <w:r>
        <w:rPr>
          <w:rFonts w:ascii="Etelka Light" w:hAnsi="Etelka Light"/>
          <w:sz w:val="22"/>
          <w:szCs w:val="22"/>
        </w:rPr>
        <w:t>velikánů</w:t>
      </w:r>
      <w:r w:rsidR="00EA1052">
        <w:rPr>
          <w:rFonts w:ascii="Etelka Light" w:hAnsi="Etelka Light"/>
          <w:sz w:val="22"/>
          <w:szCs w:val="22"/>
        </w:rPr>
        <w:t xml:space="preserve">. Studovala skladbu a dirigování na brněnské konzervatoři, na Mistrovské škole pražské konzervatoře studovala pod vedením dirigenta Václava </w:t>
      </w:r>
      <w:proofErr w:type="spellStart"/>
      <w:r w:rsidR="00EA1052">
        <w:rPr>
          <w:rFonts w:ascii="Etelka Light" w:hAnsi="Etelka Light"/>
          <w:sz w:val="22"/>
          <w:szCs w:val="22"/>
        </w:rPr>
        <w:t>Talicha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 a skladatele Vítězslava Nováka. V Paříži, během svého hudebního rozvoje na </w:t>
      </w:r>
      <w:proofErr w:type="spellStart"/>
      <w:r w:rsidR="00EA1052">
        <w:rPr>
          <w:rFonts w:ascii="Etelka Light" w:hAnsi="Etelka Light"/>
          <w:sz w:val="22"/>
          <w:szCs w:val="22"/>
        </w:rPr>
        <w:t>Ecole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 </w:t>
      </w:r>
      <w:proofErr w:type="spellStart"/>
      <w:r w:rsidR="00EA1052">
        <w:rPr>
          <w:rFonts w:ascii="Etelka Light" w:hAnsi="Etelka Light"/>
          <w:sz w:val="22"/>
          <w:szCs w:val="22"/>
        </w:rPr>
        <w:t>normale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 de </w:t>
      </w:r>
      <w:proofErr w:type="spellStart"/>
      <w:r w:rsidR="00EA1052">
        <w:rPr>
          <w:rFonts w:ascii="Etelka Light" w:hAnsi="Etelka Light"/>
          <w:sz w:val="22"/>
          <w:szCs w:val="22"/>
        </w:rPr>
        <w:t>musique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, navštěvovala </w:t>
      </w:r>
      <w:r w:rsidR="00C319BC">
        <w:rPr>
          <w:rFonts w:ascii="Etelka Light" w:hAnsi="Etelka Light"/>
          <w:sz w:val="22"/>
          <w:szCs w:val="22"/>
        </w:rPr>
        <w:t xml:space="preserve">také </w:t>
      </w:r>
      <w:r w:rsidR="00EA1052">
        <w:rPr>
          <w:rFonts w:ascii="Etelka Light" w:hAnsi="Etelka Light"/>
          <w:sz w:val="22"/>
          <w:szCs w:val="22"/>
        </w:rPr>
        <w:t xml:space="preserve">hodiny u Bohuslava Martinů. Ve svých dvaadvaceti letech dirigovala Českou filharmonii a o rok později BBC </w:t>
      </w:r>
      <w:proofErr w:type="spellStart"/>
      <w:r w:rsidR="00EA1052">
        <w:rPr>
          <w:rFonts w:ascii="Etelka Light" w:hAnsi="Etelka Light"/>
          <w:sz w:val="22"/>
          <w:szCs w:val="22"/>
        </w:rPr>
        <w:t>Orchestra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, hrající její Vojenskou </w:t>
      </w:r>
      <w:proofErr w:type="spellStart"/>
      <w:r w:rsidR="004026CB">
        <w:rPr>
          <w:rFonts w:ascii="Etelka Light" w:hAnsi="Etelka Light"/>
          <w:sz w:val="22"/>
          <w:szCs w:val="22"/>
        </w:rPr>
        <w:t>sin</w:t>
      </w:r>
      <w:r w:rsidR="00EA1052">
        <w:rPr>
          <w:rFonts w:ascii="Etelka Light" w:hAnsi="Etelka Light"/>
          <w:sz w:val="22"/>
          <w:szCs w:val="22"/>
        </w:rPr>
        <w:t>fonie</w:t>
      </w:r>
      <w:r w:rsidR="004026CB">
        <w:rPr>
          <w:rFonts w:ascii="Etelka Light" w:hAnsi="Etelka Light"/>
          <w:sz w:val="22"/>
          <w:szCs w:val="22"/>
        </w:rPr>
        <w:t>t</w:t>
      </w:r>
      <w:r w:rsidR="00EA1052">
        <w:rPr>
          <w:rFonts w:ascii="Etelka Light" w:hAnsi="Etelka Light"/>
          <w:sz w:val="22"/>
          <w:szCs w:val="22"/>
        </w:rPr>
        <w:t>tu</w:t>
      </w:r>
      <w:proofErr w:type="spellEnd"/>
      <w:r w:rsidR="00EA1052">
        <w:rPr>
          <w:rFonts w:ascii="Etelka Light" w:hAnsi="Etelka Light"/>
          <w:sz w:val="22"/>
          <w:szCs w:val="22"/>
        </w:rPr>
        <w:t xml:space="preserve">. Po smrti v roce 1940 </w:t>
      </w:r>
      <w:r w:rsidR="00CD33EB">
        <w:rPr>
          <w:rFonts w:ascii="Etelka Light" w:hAnsi="Etelka Light"/>
          <w:sz w:val="22"/>
          <w:szCs w:val="22"/>
        </w:rPr>
        <w:t xml:space="preserve">jí </w:t>
      </w:r>
      <w:r w:rsidR="00EA1052">
        <w:rPr>
          <w:rFonts w:ascii="Etelka Light" w:hAnsi="Etelka Light"/>
          <w:sz w:val="22"/>
          <w:szCs w:val="22"/>
        </w:rPr>
        <w:t>byl</w:t>
      </w:r>
      <w:r w:rsidR="00CD33EB">
        <w:rPr>
          <w:rFonts w:ascii="Etelka Light" w:hAnsi="Etelka Light"/>
          <w:sz w:val="22"/>
          <w:szCs w:val="22"/>
        </w:rPr>
        <w:t>o za mimořádný přínos</w:t>
      </w:r>
      <w:r w:rsidR="00EA1052">
        <w:rPr>
          <w:rFonts w:ascii="Etelka Light" w:hAnsi="Etelka Light"/>
          <w:sz w:val="22"/>
          <w:szCs w:val="22"/>
        </w:rPr>
        <w:t xml:space="preserve"> in memoriam uděleno členství v nově vzniklé České akademii věd a umění</w:t>
      </w:r>
      <w:r w:rsidR="00CD33EB">
        <w:rPr>
          <w:rFonts w:ascii="Etelka Light" w:hAnsi="Etelka Light"/>
          <w:sz w:val="22"/>
          <w:szCs w:val="22"/>
        </w:rPr>
        <w:t>.</w:t>
      </w:r>
      <w:r w:rsidR="00EA1052">
        <w:rPr>
          <w:rFonts w:ascii="Etelka Light" w:hAnsi="Etelka Light"/>
          <w:sz w:val="22"/>
          <w:szCs w:val="22"/>
        </w:rPr>
        <w:t xml:space="preserve"> </w:t>
      </w:r>
      <w:r w:rsidR="00CD33EB">
        <w:rPr>
          <w:rFonts w:ascii="Etelka Light" w:hAnsi="Etelka Light"/>
          <w:sz w:val="22"/>
          <w:szCs w:val="22"/>
        </w:rPr>
        <w:t>S</w:t>
      </w:r>
      <w:r w:rsidR="00EA1052">
        <w:rPr>
          <w:rFonts w:ascii="Etelka Light" w:hAnsi="Etelka Light"/>
          <w:sz w:val="22"/>
          <w:szCs w:val="22"/>
        </w:rPr>
        <w:t>tala se tak jedinou hudebnicí z</w:t>
      </w:r>
      <w:r w:rsidR="00CD33EB">
        <w:rPr>
          <w:rFonts w:ascii="Etelka Light" w:hAnsi="Etelka Light"/>
          <w:sz w:val="22"/>
          <w:szCs w:val="22"/>
        </w:rPr>
        <w:t xml:space="preserve"> pouhých </w:t>
      </w:r>
      <w:r w:rsidR="00EA1052">
        <w:rPr>
          <w:rFonts w:ascii="Etelka Light" w:hAnsi="Etelka Light"/>
          <w:sz w:val="22"/>
          <w:szCs w:val="22"/>
        </w:rPr>
        <w:t>10 žen, kter</w:t>
      </w:r>
      <w:r w:rsidR="00CD33EB">
        <w:rPr>
          <w:rFonts w:ascii="Etelka Light" w:hAnsi="Etelka Light"/>
          <w:sz w:val="22"/>
          <w:szCs w:val="22"/>
        </w:rPr>
        <w:t>ým</w:t>
      </w:r>
      <w:r w:rsidR="00EA1052">
        <w:rPr>
          <w:rFonts w:ascii="Etelka Light" w:hAnsi="Etelka Light"/>
          <w:sz w:val="22"/>
          <w:szCs w:val="22"/>
        </w:rPr>
        <w:t xml:space="preserve"> byl</w:t>
      </w:r>
      <w:r w:rsidR="00CD33EB">
        <w:rPr>
          <w:rFonts w:ascii="Etelka Light" w:hAnsi="Etelka Light"/>
          <w:sz w:val="22"/>
          <w:szCs w:val="22"/>
        </w:rPr>
        <w:t>a</w:t>
      </w:r>
      <w:r w:rsidR="00EA1052">
        <w:rPr>
          <w:rFonts w:ascii="Etelka Light" w:hAnsi="Etelka Light"/>
          <w:sz w:val="22"/>
          <w:szCs w:val="22"/>
        </w:rPr>
        <w:t xml:space="preserve"> v roce 1948 </w:t>
      </w:r>
      <w:r w:rsidR="00CD33EB">
        <w:rPr>
          <w:rFonts w:ascii="Etelka Light" w:hAnsi="Etelka Light"/>
          <w:sz w:val="22"/>
          <w:szCs w:val="22"/>
        </w:rPr>
        <w:t>tato pocta udělena (z celkových 648 členů Akademie)</w:t>
      </w:r>
      <w:r w:rsidR="00EA1052">
        <w:rPr>
          <w:rFonts w:ascii="Etelka Light" w:hAnsi="Etelka Light"/>
          <w:sz w:val="22"/>
          <w:szCs w:val="22"/>
        </w:rPr>
        <w:t>.</w:t>
      </w:r>
      <w:r w:rsidR="00CD33EB">
        <w:rPr>
          <w:rFonts w:ascii="Etelka Light" w:hAnsi="Etelka Light"/>
          <w:sz w:val="22"/>
          <w:szCs w:val="22"/>
        </w:rPr>
        <w:t xml:space="preserve"> Její vysoce ceněná tvorba </w:t>
      </w:r>
      <w:r w:rsidR="004026CB">
        <w:rPr>
          <w:rFonts w:ascii="Etelka Light" w:hAnsi="Etelka Light"/>
          <w:sz w:val="22"/>
          <w:szCs w:val="22"/>
        </w:rPr>
        <w:t xml:space="preserve">byla </w:t>
      </w:r>
      <w:r w:rsidR="00CD33EB">
        <w:rPr>
          <w:rFonts w:ascii="Etelka Light" w:hAnsi="Etelka Light"/>
          <w:sz w:val="22"/>
          <w:szCs w:val="22"/>
        </w:rPr>
        <w:t>již vydána velkým množstvím nakladatelství</w:t>
      </w:r>
      <w:r w:rsidR="004408F2">
        <w:rPr>
          <w:rFonts w:ascii="Etelka Light" w:hAnsi="Etelka Light"/>
          <w:sz w:val="22"/>
          <w:szCs w:val="22"/>
        </w:rPr>
        <w:t xml:space="preserve"> po celém světě</w:t>
      </w:r>
      <w:r w:rsidR="00CD33EB">
        <w:rPr>
          <w:rFonts w:ascii="Etelka Light" w:hAnsi="Etelka Light"/>
          <w:sz w:val="22"/>
          <w:szCs w:val="22"/>
        </w:rPr>
        <w:t>. O odkaz této skladatelky a dirigent</w:t>
      </w:r>
      <w:r w:rsidR="00B955CF">
        <w:rPr>
          <w:rFonts w:ascii="Etelka Light" w:hAnsi="Etelka Light"/>
          <w:sz w:val="22"/>
          <w:szCs w:val="22"/>
        </w:rPr>
        <w:t>k</w:t>
      </w:r>
      <w:r w:rsidR="00CD33EB">
        <w:rPr>
          <w:rFonts w:ascii="Etelka Light" w:hAnsi="Etelka Light"/>
          <w:sz w:val="22"/>
          <w:szCs w:val="22"/>
        </w:rPr>
        <w:t xml:space="preserve">y se nadále stará kanadská nadace a nakladatelství </w:t>
      </w:r>
      <w:proofErr w:type="spellStart"/>
      <w:r w:rsidR="00865E6A">
        <w:rPr>
          <w:rFonts w:ascii="Etelka Light" w:hAnsi="Etelka Light"/>
          <w:sz w:val="22"/>
          <w:szCs w:val="22"/>
        </w:rPr>
        <w:t>The</w:t>
      </w:r>
      <w:proofErr w:type="spellEnd"/>
      <w:r w:rsidR="00865E6A">
        <w:rPr>
          <w:rFonts w:ascii="Etelka Light" w:hAnsi="Etelka Light"/>
          <w:sz w:val="22"/>
          <w:szCs w:val="22"/>
        </w:rPr>
        <w:t xml:space="preserve"> </w:t>
      </w:r>
      <w:proofErr w:type="spellStart"/>
      <w:r w:rsidR="00CD33EB">
        <w:rPr>
          <w:rFonts w:ascii="Etelka Light" w:hAnsi="Etelka Light"/>
          <w:sz w:val="22"/>
          <w:szCs w:val="22"/>
        </w:rPr>
        <w:t>Kapr</w:t>
      </w:r>
      <w:r w:rsidR="00865E6A">
        <w:rPr>
          <w:rFonts w:ascii="Etelka Light" w:hAnsi="Etelka Light"/>
          <w:sz w:val="22"/>
          <w:szCs w:val="22"/>
        </w:rPr>
        <w:t>a</w:t>
      </w:r>
      <w:r w:rsidR="00CD33EB">
        <w:rPr>
          <w:rFonts w:ascii="Etelka Light" w:hAnsi="Etelka Light"/>
          <w:sz w:val="22"/>
          <w:szCs w:val="22"/>
        </w:rPr>
        <w:t>lov</w:t>
      </w:r>
      <w:r w:rsidR="00865E6A">
        <w:rPr>
          <w:rFonts w:ascii="Etelka Light" w:hAnsi="Etelka Light"/>
          <w:sz w:val="22"/>
          <w:szCs w:val="22"/>
        </w:rPr>
        <w:t>a</w:t>
      </w:r>
      <w:proofErr w:type="spellEnd"/>
      <w:r w:rsidR="00CD33EB">
        <w:rPr>
          <w:rFonts w:ascii="Etelka Light" w:hAnsi="Etelka Light"/>
          <w:sz w:val="22"/>
          <w:szCs w:val="22"/>
        </w:rPr>
        <w:t xml:space="preserve"> Society.</w:t>
      </w:r>
    </w:p>
    <w:p w14:paraId="19900EEA" w14:textId="77777777" w:rsidR="00736F5B" w:rsidRDefault="00736F5B" w:rsidP="00736F5B">
      <w:pPr>
        <w:pStyle w:val="Normlnweb"/>
        <w:shd w:val="clear" w:color="auto" w:fill="FFFFFF"/>
        <w:jc w:val="both"/>
        <w:rPr>
          <w:rFonts w:ascii="Etelka Light" w:hAnsi="Etelka Light"/>
          <w:sz w:val="22"/>
          <w:szCs w:val="22"/>
        </w:rPr>
      </w:pPr>
      <w:hyperlink r:id="rId6" w:history="1">
        <w:r w:rsidR="00E57E00" w:rsidRPr="00627DC1">
          <w:rPr>
            <w:rStyle w:val="Hypertextovodkaz"/>
            <w:rFonts w:ascii="Etelka Light" w:hAnsi="Etelka Light"/>
            <w:sz w:val="22"/>
            <w:szCs w:val="22"/>
          </w:rPr>
          <w:t>Odkaz</w:t>
        </w:r>
      </w:hyperlink>
      <w:r w:rsidR="00E57E00" w:rsidRPr="00627DC1">
        <w:rPr>
          <w:rFonts w:ascii="Etelka Light" w:hAnsi="Etelka Light"/>
          <w:sz w:val="22"/>
          <w:szCs w:val="22"/>
        </w:rPr>
        <w:t xml:space="preserve"> na </w:t>
      </w:r>
      <w:proofErr w:type="spellStart"/>
      <w:r w:rsidR="00E57E00" w:rsidRPr="00627DC1">
        <w:rPr>
          <w:rFonts w:ascii="Etelka Light" w:hAnsi="Etelka Light"/>
          <w:sz w:val="22"/>
          <w:szCs w:val="22"/>
        </w:rPr>
        <w:t>teaser</w:t>
      </w:r>
      <w:proofErr w:type="spellEnd"/>
      <w:r w:rsidR="00E57E00" w:rsidRPr="00627DC1">
        <w:rPr>
          <w:rFonts w:ascii="Etelka Light" w:hAnsi="Etelka Light"/>
          <w:sz w:val="22"/>
          <w:szCs w:val="22"/>
        </w:rPr>
        <w:t xml:space="preserve"> nahrávky.</w:t>
      </w:r>
    </w:p>
    <w:p w14:paraId="2328373B" w14:textId="68F21560" w:rsidR="00736F5B" w:rsidRPr="00736F5B" w:rsidRDefault="00736F5B" w:rsidP="00736F5B">
      <w:pPr>
        <w:pStyle w:val="Normlnweb"/>
        <w:shd w:val="clear" w:color="auto" w:fill="FFFFFF"/>
        <w:jc w:val="both"/>
        <w:rPr>
          <w:rFonts w:ascii="Etelka Light" w:hAnsi="Etelka Light"/>
          <w:sz w:val="22"/>
          <w:szCs w:val="22"/>
        </w:rPr>
      </w:pPr>
      <w:hyperlink r:id="rId7" w:history="1">
        <w:r w:rsidRPr="00736F5B">
          <w:rPr>
            <w:rStyle w:val="Hypertextovodkaz"/>
            <w:rFonts w:ascii="Etelka Light" w:eastAsiaTheme="majorEastAsia" w:hAnsi="Etelka Light"/>
            <w:sz w:val="22"/>
            <w:szCs w:val="22"/>
          </w:rPr>
          <w:t>Nahrávka ke koup</w:t>
        </w:r>
        <w:r w:rsidRPr="00736F5B">
          <w:rPr>
            <w:rFonts w:ascii="Etelka Light" w:hAnsi="Etelka Light"/>
            <w:sz w:val="22"/>
            <w:szCs w:val="22"/>
          </w:rPr>
          <w:t>i u vydavatelství</w:t>
        </w:r>
      </w:hyperlink>
      <w:r>
        <w:rPr>
          <w:rFonts w:ascii="Etelka Light" w:hAnsi="Etelka Light"/>
          <w:sz w:val="22"/>
          <w:szCs w:val="22"/>
        </w:rPr>
        <w:t>.</w:t>
      </w:r>
    </w:p>
    <w:p w14:paraId="58DBA18F" w14:textId="4A707E02" w:rsidR="00736F5B" w:rsidRPr="00736F5B" w:rsidRDefault="00736F5B" w:rsidP="00736F5B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hAnsi="Etelka Light"/>
          <w:sz w:val="22"/>
          <w:szCs w:val="22"/>
        </w:rPr>
      </w:pPr>
      <w:r w:rsidRPr="00736F5B">
        <w:rPr>
          <w:rFonts w:ascii="Etelka Light" w:hAnsi="Etelka Light"/>
          <w:sz w:val="22"/>
          <w:szCs w:val="22"/>
        </w:rPr>
        <w:t>Nahrávka byla digitálně vydána: </w:t>
      </w:r>
      <w:hyperlink r:id="rId8" w:history="1">
        <w:r w:rsidRPr="00736F5B">
          <w:rPr>
            <w:rStyle w:val="Hypertextovodkaz"/>
            <w:rFonts w:ascii="Etelka Light" w:eastAsiaTheme="majorEastAsia" w:hAnsi="Etelka Light"/>
            <w:sz w:val="22"/>
            <w:szCs w:val="22"/>
          </w:rPr>
          <w:t>Spotify</w:t>
        </w:r>
      </w:hyperlink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t>, </w:t>
      </w:r>
      <w:proofErr w:type="spellStart"/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fldChar w:fldCharType="begin"/>
      </w:r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instrText>HYPERLINK "https://youtube.com/playlist?list=OLAK5uy_lRam5hpPnQ7tq_69pn9MezuRfDgTs7jXw&amp;si=2Bwi1YDlKcu4dPwc"</w:instrText>
      </w:r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</w:r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fldChar w:fldCharType="separate"/>
      </w:r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t>Youtube</w:t>
      </w:r>
      <w:proofErr w:type="spellEnd"/>
      <w:r w:rsidRPr="00736F5B">
        <w:rPr>
          <w:rStyle w:val="Hypertextovodkaz"/>
          <w:rFonts w:ascii="Etelka Light" w:eastAsiaTheme="majorEastAsia" w:hAnsi="Etelka Light"/>
          <w:sz w:val="22"/>
          <w:szCs w:val="22"/>
        </w:rPr>
        <w:fldChar w:fldCharType="end"/>
      </w:r>
    </w:p>
    <w:p w14:paraId="7CD1BD97" w14:textId="60D70666" w:rsidR="00736F5B" w:rsidRPr="00736F5B" w:rsidRDefault="00736F5B" w:rsidP="00736F5B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hAnsi="Etelka Light"/>
          <w:sz w:val="22"/>
          <w:szCs w:val="22"/>
        </w:rPr>
      </w:pPr>
      <w:hyperlink r:id="rId9" w:history="1">
        <w:r w:rsidRPr="00736F5B">
          <w:rPr>
            <w:rStyle w:val="Hypertextovodkaz"/>
            <w:rFonts w:ascii="Etelka Light" w:eastAsiaTheme="majorEastAsia" w:hAnsi="Etelka Light"/>
            <w:sz w:val="22"/>
            <w:szCs w:val="22"/>
          </w:rPr>
          <w:t>Informace o nahrávce</w:t>
        </w:r>
      </w:hyperlink>
      <w:r w:rsidRPr="00736F5B">
        <w:rPr>
          <w:rFonts w:ascii="Etelka Light" w:hAnsi="Etelka Light"/>
          <w:sz w:val="22"/>
          <w:szCs w:val="22"/>
        </w:rPr>
        <w:t> (</w:t>
      </w:r>
      <w:proofErr w:type="spellStart"/>
      <w:r w:rsidRPr="00736F5B">
        <w:rPr>
          <w:rFonts w:ascii="Etelka Light" w:hAnsi="Etelka Light"/>
          <w:sz w:val="22"/>
          <w:szCs w:val="22"/>
        </w:rPr>
        <w:t>The</w:t>
      </w:r>
      <w:proofErr w:type="spellEnd"/>
      <w:r w:rsidRPr="00736F5B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736F5B">
        <w:rPr>
          <w:rFonts w:ascii="Etelka Light" w:hAnsi="Etelka Light"/>
          <w:sz w:val="22"/>
          <w:szCs w:val="22"/>
        </w:rPr>
        <w:t>Kapralova</w:t>
      </w:r>
      <w:proofErr w:type="spellEnd"/>
      <w:r w:rsidRPr="00736F5B">
        <w:rPr>
          <w:rFonts w:ascii="Etelka Light" w:hAnsi="Etelka Light"/>
          <w:sz w:val="22"/>
          <w:szCs w:val="22"/>
        </w:rPr>
        <w:t xml:space="preserve"> Society).</w:t>
      </w:r>
    </w:p>
    <w:p w14:paraId="08F0A8B6" w14:textId="77777777" w:rsidR="00736F5B" w:rsidRPr="00522A32" w:rsidRDefault="00736F5B" w:rsidP="00522A32">
      <w:pPr>
        <w:pStyle w:val="Normlnweb"/>
        <w:shd w:val="clear" w:color="auto" w:fill="FFFFFF"/>
        <w:jc w:val="both"/>
        <w:rPr>
          <w:rFonts w:ascii="Etelka Light" w:hAnsi="Etelka Light"/>
          <w:sz w:val="22"/>
          <w:szCs w:val="22"/>
        </w:rPr>
      </w:pPr>
    </w:p>
    <w:p w14:paraId="1FF23516" w14:textId="77777777" w:rsidR="00C319BC" w:rsidRDefault="00C319BC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1430D64" w14:textId="29D27C92" w:rsidR="00E006EE" w:rsidRDefault="00C319BC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</w:rPr>
      </w:pPr>
      <w:r w:rsidRPr="00C319BC">
        <w:rPr>
          <w:rFonts w:ascii="Etelka Light" w:hAnsi="Etelka Light"/>
        </w:rPr>
        <w:t xml:space="preserve">Nahrávka vznikla za finanční podpory Ministerstva kultury ČR a </w:t>
      </w:r>
      <w:proofErr w:type="spellStart"/>
      <w:r w:rsidR="00865E6A">
        <w:rPr>
          <w:rFonts w:ascii="Etelka Light" w:hAnsi="Etelka Light"/>
        </w:rPr>
        <w:t>The</w:t>
      </w:r>
      <w:proofErr w:type="spellEnd"/>
      <w:r w:rsidR="00865E6A">
        <w:rPr>
          <w:rFonts w:ascii="Etelka Light" w:hAnsi="Etelka Light"/>
        </w:rPr>
        <w:t xml:space="preserve"> </w:t>
      </w:r>
      <w:proofErr w:type="spellStart"/>
      <w:r w:rsidR="00865E6A">
        <w:rPr>
          <w:rFonts w:ascii="Etelka Light" w:hAnsi="Etelka Light"/>
        </w:rPr>
        <w:t>Kapralova</w:t>
      </w:r>
      <w:proofErr w:type="spellEnd"/>
      <w:r w:rsidR="00865E6A">
        <w:rPr>
          <w:rFonts w:ascii="Etelka Light" w:hAnsi="Etelka Light"/>
        </w:rPr>
        <w:t xml:space="preserve"> Societ</w:t>
      </w:r>
      <w:r w:rsidR="00E006EE">
        <w:rPr>
          <w:rFonts w:ascii="Etelka Light" w:hAnsi="Etelka Light"/>
        </w:rPr>
        <w:t>y.</w:t>
      </w:r>
    </w:p>
    <w:p w14:paraId="5B2196C9" w14:textId="15C53882" w:rsidR="00E006EE" w:rsidRDefault="00E006EE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AACB9E" wp14:editId="72219425">
            <wp:simplePos x="0" y="0"/>
            <wp:positionH relativeFrom="column">
              <wp:posOffset>1904171</wp:posOffset>
            </wp:positionH>
            <wp:positionV relativeFrom="paragraph">
              <wp:posOffset>159385</wp:posOffset>
            </wp:positionV>
            <wp:extent cx="1733550" cy="829322"/>
            <wp:effectExtent l="0" t="0" r="0" b="8890"/>
            <wp:wrapTight wrapText="bothSides">
              <wp:wrapPolygon edited="0">
                <wp:start x="0" y="0"/>
                <wp:lineTo x="0" y="21335"/>
                <wp:lineTo x="21363" y="21335"/>
                <wp:lineTo x="21363" y="0"/>
                <wp:lineTo x="0" y="0"/>
              </wp:wrapPolygon>
            </wp:wrapTight>
            <wp:docPr id="1259141057" name="Obrázek 1" descr="Ministerstvo kultury Česk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kultury České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ECAD4" w14:textId="17B4FFC7" w:rsidR="00E006EE" w:rsidRDefault="00E006EE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</w:rPr>
      </w:pPr>
    </w:p>
    <w:p w14:paraId="351598D4" w14:textId="7003F18F" w:rsidR="00E006EE" w:rsidRDefault="00E006EE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</w:rPr>
      </w:pPr>
    </w:p>
    <w:p w14:paraId="20990605" w14:textId="03B8C674" w:rsidR="00E006EE" w:rsidRPr="00C319BC" w:rsidRDefault="00E006EE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</w:rPr>
      </w:pPr>
    </w:p>
    <w:p w14:paraId="71D4AC5E" w14:textId="77777777" w:rsidR="00C319BC" w:rsidRDefault="00C319BC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0E1467C" w14:textId="77777777" w:rsidR="00E006EE" w:rsidRDefault="00E006EE" w:rsidP="00C319BC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29EB43EB" w14:textId="77777777" w:rsidR="00C319BC" w:rsidRDefault="00C319BC" w:rsidP="00C319BC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41994751" w14:textId="53F291B6" w:rsidR="00C319BC" w:rsidRDefault="00C319BC" w:rsidP="00C319BC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601 532 046</w:t>
      </w:r>
    </w:p>
    <w:p w14:paraId="1925D14F" w14:textId="77777777" w:rsidR="00AA7D05" w:rsidRPr="00426F4F" w:rsidRDefault="00AA7D05">
      <w:pPr>
        <w:rPr>
          <w:sz w:val="18"/>
          <w:szCs w:val="18"/>
        </w:rPr>
      </w:pPr>
    </w:p>
    <w:sectPr w:rsidR="00AA7D05" w:rsidRPr="00426F4F" w:rsidSect="00426F4F">
      <w:headerReference w:type="default" r:id="rId11"/>
      <w:footerReference w:type="defaul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6C42" w14:textId="77777777" w:rsidR="00C319BC" w:rsidRDefault="00C319BC" w:rsidP="00C319BC">
      <w:pPr>
        <w:spacing w:after="0" w:line="240" w:lineRule="auto"/>
      </w:pPr>
      <w:r>
        <w:separator/>
      </w:r>
    </w:p>
  </w:endnote>
  <w:endnote w:type="continuationSeparator" w:id="0">
    <w:p w14:paraId="411CCD1B" w14:textId="77777777" w:rsidR="00C319BC" w:rsidRDefault="00C319BC" w:rsidP="00C3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51EF" w14:textId="7C194A3F" w:rsidR="00C319BC" w:rsidRPr="00C319BC" w:rsidRDefault="00C319BC" w:rsidP="00C319BC">
    <w:pPr>
      <w:pStyle w:val="Zpat"/>
    </w:pPr>
    <w:r>
      <w:rPr>
        <w:noProof/>
      </w:rPr>
      <w:drawing>
        <wp:inline distT="0" distB="0" distL="0" distR="0" wp14:anchorId="71424706" wp14:editId="4D2359CE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6578" w14:textId="77777777" w:rsidR="00C319BC" w:rsidRDefault="00C319BC" w:rsidP="00C319BC">
      <w:pPr>
        <w:spacing w:after="0" w:line="240" w:lineRule="auto"/>
      </w:pPr>
      <w:r>
        <w:separator/>
      </w:r>
    </w:p>
  </w:footnote>
  <w:footnote w:type="continuationSeparator" w:id="0">
    <w:p w14:paraId="6641D0BA" w14:textId="77777777" w:rsidR="00C319BC" w:rsidRDefault="00C319BC" w:rsidP="00C3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B8B2" w14:textId="3629778E" w:rsidR="00C319BC" w:rsidRDefault="00C319BC">
    <w:pPr>
      <w:pStyle w:val="Zhlav"/>
    </w:pPr>
    <w:r>
      <w:rPr>
        <w:noProof/>
      </w:rPr>
      <w:drawing>
        <wp:inline distT="0" distB="0" distL="0" distR="0" wp14:anchorId="6FDC427F" wp14:editId="6FF00003">
          <wp:extent cx="2584450" cy="895350"/>
          <wp:effectExtent l="0" t="0" r="6350" b="0"/>
          <wp:docPr id="690606773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715FF"/>
    <w:rsid w:val="000E4380"/>
    <w:rsid w:val="00252589"/>
    <w:rsid w:val="002E45E2"/>
    <w:rsid w:val="004026CB"/>
    <w:rsid w:val="00426F4F"/>
    <w:rsid w:val="004314C0"/>
    <w:rsid w:val="004408F2"/>
    <w:rsid w:val="004D3AC8"/>
    <w:rsid w:val="00522A32"/>
    <w:rsid w:val="00561C90"/>
    <w:rsid w:val="00627DC1"/>
    <w:rsid w:val="00637A02"/>
    <w:rsid w:val="00736F5B"/>
    <w:rsid w:val="007433E1"/>
    <w:rsid w:val="007C4878"/>
    <w:rsid w:val="00865E6A"/>
    <w:rsid w:val="008D09D5"/>
    <w:rsid w:val="00920343"/>
    <w:rsid w:val="009555B3"/>
    <w:rsid w:val="009B1E92"/>
    <w:rsid w:val="009F0EB5"/>
    <w:rsid w:val="00A618F7"/>
    <w:rsid w:val="00A669B0"/>
    <w:rsid w:val="00AA7D05"/>
    <w:rsid w:val="00B955CF"/>
    <w:rsid w:val="00C07CA6"/>
    <w:rsid w:val="00C319BC"/>
    <w:rsid w:val="00CC0A40"/>
    <w:rsid w:val="00CD33EB"/>
    <w:rsid w:val="00D52027"/>
    <w:rsid w:val="00E006EE"/>
    <w:rsid w:val="00E57E00"/>
    <w:rsid w:val="00EA1052"/>
    <w:rsid w:val="00EE7E4F"/>
    <w:rsid w:val="00F74AC1"/>
    <w:rsid w:val="00F7663B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9542"/>
  <w15:chartTrackingRefBased/>
  <w15:docId w15:val="{7F20977B-EEA0-4EB5-AF9F-876F778C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6F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6F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6F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6F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6F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6F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6F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6F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6F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6F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6F4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2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26F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3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9BC"/>
  </w:style>
  <w:style w:type="paragraph" w:styleId="Zpat">
    <w:name w:val="footer"/>
    <w:basedOn w:val="Normln"/>
    <w:link w:val="ZpatChar"/>
    <w:uiPriority w:val="99"/>
    <w:unhideWhenUsed/>
    <w:rsid w:val="00C3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9BC"/>
  </w:style>
  <w:style w:type="character" w:styleId="Odkaznakoment">
    <w:name w:val="annotation reference"/>
    <w:basedOn w:val="Standardnpsmoodstavce"/>
    <w:uiPriority w:val="99"/>
    <w:semiHidden/>
    <w:unhideWhenUsed/>
    <w:rsid w:val="00E57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7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7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E0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7D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7DC1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74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album/7pTrSQhtYqdACT5PnUuKGi?si=cwyj1TyMRhGrfrxYusKAo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pc.de/jpcng/cpo/detail/-/art/vitezslava-kapralova-saemtliche-orchesterwerke/hnum/1116504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N-836KcYO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kapralova.org/PROJECT13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17</cp:revision>
  <dcterms:created xsi:type="dcterms:W3CDTF">2024-04-25T05:46:00Z</dcterms:created>
  <dcterms:modified xsi:type="dcterms:W3CDTF">2024-04-29T08:57:00Z</dcterms:modified>
</cp:coreProperties>
</file>